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7" w:rsidRDefault="00C010F3">
      <w:pPr>
        <w:pStyle w:val="Bodytext30"/>
        <w:shd w:val="clear" w:color="auto" w:fill="auto"/>
        <w:spacing w:after="279"/>
        <w:ind w:left="20"/>
      </w:pPr>
      <w:r>
        <w:t>ΣΥΝΟΠΤΙΚΕΣ ΟΔΗΓΙΕΣ ΣΧΕΤΙΚΑ ΜΕ ΤΗΝ ΥΠΟΒΟΛΗ ΤΩΝ ΔΙΚΑΙΟΛΟΓΗΤΙΚΩΝ</w:t>
      </w:r>
    </w:p>
    <w:p w:rsidR="00805F27" w:rsidRDefault="00C010F3" w:rsidP="004A643B">
      <w:pPr>
        <w:pStyle w:val="Bodytext20"/>
        <w:shd w:val="clear" w:color="auto" w:fill="auto"/>
        <w:spacing w:before="0" w:after="0"/>
        <w:ind w:firstLine="0"/>
      </w:pPr>
      <w:r>
        <w:t xml:space="preserve">Για τη διαδικασία της αίτησης εκδήλωσης ενδιαφέροντος για τη θέση Διευθυντή/ντριας σε Σχολικές Μονάδες της Διεύθυνσης Δευτεροβάθμιας Εκπαίδευσης </w:t>
      </w:r>
      <w:r w:rsidR="009E690F">
        <w:t xml:space="preserve">Δ΄ Αθήνας </w:t>
      </w:r>
      <w:r>
        <w:t>που αναφέρονται στη σχετική Επαναπροκήρυξη, παρακαλούμε:</w:t>
      </w:r>
    </w:p>
    <w:p w:rsidR="004A643B" w:rsidRDefault="00C010F3" w:rsidP="004A643B">
      <w:pPr>
        <w:pStyle w:val="Bodytext20"/>
        <w:shd w:val="clear" w:color="auto" w:fill="auto"/>
        <w:spacing w:before="0" w:after="0"/>
        <w:ind w:firstLine="0"/>
      </w:pPr>
      <w:r>
        <w:t xml:space="preserve">Α) Να μελετήσετε το </w:t>
      </w:r>
      <w:r>
        <w:rPr>
          <w:rStyle w:val="Bodytext2Bold"/>
        </w:rPr>
        <w:t xml:space="preserve">ν.4823/2021 (Α' 136) </w:t>
      </w:r>
      <w:r>
        <w:t>και ιδίως τα άρθρα 4, 30 έως και 33, 35 έως 36, 39 έως και 45 και 232, όπως τροποποιήθηκαν και ισχύουν.</w:t>
      </w:r>
    </w:p>
    <w:p w:rsidR="00805F27" w:rsidRDefault="00C010F3" w:rsidP="004A643B">
      <w:pPr>
        <w:pStyle w:val="Bodytext20"/>
        <w:shd w:val="clear" w:color="auto" w:fill="auto"/>
        <w:spacing w:before="0" w:after="0"/>
        <w:ind w:firstLine="0"/>
      </w:pPr>
      <w:r>
        <w:t>Β) Να διαβάσετε προσεκτικά τις παρακάτω οδηγί</w:t>
      </w:r>
      <w:r w:rsidR="009E690F">
        <w:t>ες για την υποβολή των δικαιολο-</w:t>
      </w:r>
      <w:r>
        <w:t xml:space="preserve"> γητικών σας:</w:t>
      </w:r>
    </w:p>
    <w:p w:rsidR="004A643B" w:rsidRDefault="00C010F3" w:rsidP="004A643B">
      <w:pPr>
        <w:pStyle w:val="Bodytext20"/>
        <w:shd w:val="clear" w:color="auto" w:fill="auto"/>
        <w:spacing w:before="0" w:after="0"/>
        <w:ind w:firstLine="0"/>
      </w:pPr>
      <w:r>
        <w:t xml:space="preserve">Για τις υποενότητες 2α και 2γ της αίτησης σας, σχετικά με τους </w:t>
      </w:r>
      <w:r>
        <w:rPr>
          <w:rStyle w:val="Bodytext2Bold"/>
        </w:rPr>
        <w:t>Τίτλους</w:t>
      </w:r>
      <w:r w:rsidR="004A643B">
        <w:rPr>
          <w:rStyle w:val="Bodytext2Bold"/>
        </w:rPr>
        <w:t xml:space="preserve"> </w:t>
      </w:r>
      <w:r>
        <w:rPr>
          <w:rStyle w:val="Bodytext2Bold0"/>
        </w:rPr>
        <w:t>Σπουδών και Γνώσεις Ξένων Γλωσσών</w:t>
      </w:r>
      <w:r>
        <w:rPr>
          <w:rStyle w:val="Bodytext21"/>
        </w:rPr>
        <w:t>,</w:t>
      </w:r>
      <w:r>
        <w:t xml:space="preserve"> όπως διαβάσετε τις περ.α και γ, παρ 2 του άρθρου 33 και θα επισυνάπτετε τα αντίστοιχα δικαιολογητικά ανά τίτλο σπουδών. Επίσης καταθέτετε τον τίτλο, την μετάφρασή του όπου απαιτείται, τις αναγνωρίσεις ΔΙΚΑΤΣΑ/ΔΟΑΤΑΠ/ΙΤΕ (για τίτλους αλλοδαπής), τις τυχόν βεβαιώσεις συνάφειας και οτιδήποτε άλλο έχει σχέση με τον αντίστοιχο τίτλο. </w:t>
      </w:r>
    </w:p>
    <w:p w:rsidR="004A643B" w:rsidRDefault="00C010F3" w:rsidP="004A643B">
      <w:pPr>
        <w:pStyle w:val="Bodytext20"/>
        <w:shd w:val="clear" w:color="auto" w:fill="auto"/>
        <w:spacing w:before="0" w:after="0"/>
        <w:ind w:firstLine="0"/>
        <w:rPr>
          <w:lang w:eastAsia="fr-FR" w:bidi="fr-FR"/>
        </w:rPr>
      </w:pPr>
      <w:r>
        <w:rPr>
          <w:rStyle w:val="Bodytext21"/>
        </w:rPr>
        <w:t xml:space="preserve">Για την υποενότητα 2β της αίτησης σας, σχετικά με τις </w:t>
      </w:r>
      <w:r>
        <w:rPr>
          <w:rStyle w:val="Bodytext2Bold0"/>
        </w:rPr>
        <w:t>Επιμορφώσεις</w:t>
      </w:r>
      <w:r>
        <w:rPr>
          <w:rStyle w:val="Bodytext21"/>
        </w:rPr>
        <w:t>,</w:t>
      </w:r>
      <w:r w:rsidR="000E209F">
        <w:t xml:space="preserve"> όπως διαβάσετε τις περ </w:t>
      </w:r>
      <w:r>
        <w:t xml:space="preserve">β παρ. 2 του άρθρου 33 και θα καταθέτετε για κάθε μία επιμόρφωση το αντίστοιχο αρχείο, στο οποίο θα περιλαμβάνονται το/τα έγγραφο/α για τη συγκεκριμένη επιμόρφωση. </w:t>
      </w:r>
    </w:p>
    <w:p w:rsidR="00805F27" w:rsidRDefault="00C010F3" w:rsidP="004A643B">
      <w:pPr>
        <w:pStyle w:val="Bodytext20"/>
        <w:shd w:val="clear" w:color="auto" w:fill="auto"/>
        <w:spacing w:before="0" w:after="0"/>
        <w:ind w:firstLine="0"/>
      </w:pPr>
      <w:r>
        <w:t xml:space="preserve">Για την ενότητα 2δ της αίτησης, σχετικά με το </w:t>
      </w:r>
      <w:r>
        <w:rPr>
          <w:rStyle w:val="Bodytext2Bold"/>
        </w:rPr>
        <w:t>Συγγραφικό / Ερευνητικό Έργο</w:t>
      </w:r>
      <w:r w:rsidR="004A643B">
        <w:rPr>
          <w:rStyle w:val="Bodytext2Bold"/>
        </w:rPr>
        <w:t xml:space="preserve"> </w:t>
      </w:r>
      <w:r>
        <w:t>θα διαβάσετε τις περ.</w:t>
      </w:r>
      <w:r w:rsidR="004A643B">
        <w:t xml:space="preserve"> </w:t>
      </w:r>
      <w:r>
        <w:t xml:space="preserve">δ παρ. 2 του άρθρου 33. Εφιστούμε την προσοχή στο ότι το όνομά σας ως συγγραφέας θα πρέπει να εμφανίζεται σε κάποιο από τα συνημμένα έγγραφα. Επισημαίνουμε ότι </w:t>
      </w:r>
      <w:r>
        <w:rPr>
          <w:rStyle w:val="Bodytext2Bold0"/>
        </w:rPr>
        <w:t>ΜΟΝΟ για ξενόγλωσσο συγγραφικό έργο δεν απαιτείται μετάφραση.</w:t>
      </w:r>
      <w:r>
        <w:rPr>
          <w:rStyle w:val="Bodytext2Bold"/>
        </w:rPr>
        <w:t xml:space="preserve"> </w:t>
      </w:r>
      <w:r>
        <w:t>Συγκεκριμένα:</w:t>
      </w:r>
    </w:p>
    <w:p w:rsidR="00805F27" w:rsidRDefault="00C010F3" w:rsidP="004A643B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36" w:lineRule="exact"/>
        <w:ind w:left="284"/>
      </w:pPr>
      <w:r>
        <w:rPr>
          <w:rStyle w:val="Bodytext21"/>
        </w:rPr>
        <w:t xml:space="preserve">Γ ια τα </w:t>
      </w:r>
      <w:r>
        <w:rPr>
          <w:rStyle w:val="Bodytext2Bold0"/>
        </w:rPr>
        <w:t>βιβλία</w:t>
      </w:r>
      <w:r>
        <w:rPr>
          <w:rStyle w:val="Bodytext21"/>
        </w:rPr>
        <w:t>,</w:t>
      </w:r>
      <w:r>
        <w:t xml:space="preserve"> καταθέτετε το εξώφυλλο, τη σελίδα στην οποία φαίνεται ο αριθμός </w:t>
      </w:r>
      <w:r>
        <w:rPr>
          <w:lang w:val="fr-FR" w:eastAsia="fr-FR" w:bidi="fr-FR"/>
        </w:rPr>
        <w:t xml:space="preserve">ISBN </w:t>
      </w:r>
      <w:r>
        <w:t>του βιβλίου και τα περιεχόμενά του.</w:t>
      </w:r>
    </w:p>
    <w:p w:rsidR="00805F27" w:rsidRDefault="00C010F3" w:rsidP="004A643B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36" w:lineRule="exact"/>
        <w:ind w:left="284"/>
      </w:pPr>
      <w:r>
        <w:rPr>
          <w:rStyle w:val="Bodytext21"/>
        </w:rPr>
        <w:t xml:space="preserve">Γ ια τα </w:t>
      </w:r>
      <w:r>
        <w:rPr>
          <w:rStyle w:val="Bodytext2Bold0"/>
        </w:rPr>
        <w:t>κεφάλαια</w:t>
      </w:r>
      <w:r>
        <w:rPr>
          <w:rStyle w:val="Bodytext21"/>
        </w:rPr>
        <w:t>,</w:t>
      </w:r>
      <w:r>
        <w:t xml:space="preserve"> καταθέτετε το εξώφυλλο του τόμου, τη σελίδα στην οποία φαίνεται ο αριθμός </w:t>
      </w:r>
      <w:r>
        <w:rPr>
          <w:lang w:val="fr-FR" w:eastAsia="fr-FR" w:bidi="fr-FR"/>
        </w:rPr>
        <w:t xml:space="preserve">ISBN </w:t>
      </w:r>
      <w:r>
        <w:t>του τόμου, καθώς και την πρώτη σελίδα του κεφαλαίου στην οποία θα φαίνεται ευκρινώς ο τίτλος του κεφαλαίου.</w:t>
      </w:r>
    </w:p>
    <w:p w:rsidR="00805F27" w:rsidRDefault="00C010F3" w:rsidP="004A643B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36" w:lineRule="exact"/>
        <w:ind w:left="284"/>
      </w:pPr>
      <w:r>
        <w:rPr>
          <w:rStyle w:val="Bodytext21"/>
        </w:rPr>
        <w:t xml:space="preserve">Για τα </w:t>
      </w:r>
      <w:r>
        <w:rPr>
          <w:rStyle w:val="Bodytext2Bold0"/>
        </w:rPr>
        <w:t>πρακτικά</w:t>
      </w:r>
      <w:r>
        <w:rPr>
          <w:rStyle w:val="Bodytext21"/>
        </w:rPr>
        <w:t>,</w:t>
      </w:r>
      <w:r>
        <w:t xml:space="preserve"> καταθέτετε το εξώφυλλο των πρακτικών, τη σελίδα στην οποία φαίνεται ο αριθμός </w:t>
      </w:r>
      <w:r>
        <w:rPr>
          <w:lang w:val="fr-FR" w:eastAsia="fr-FR" w:bidi="fr-FR"/>
        </w:rPr>
        <w:t xml:space="preserve">ISBN/!SSN </w:t>
      </w:r>
      <w:r>
        <w:t>των πρακτικών, καθώς και την πρώτη σελίδα της εισήγησης.</w:t>
      </w:r>
    </w:p>
    <w:p w:rsidR="00805F27" w:rsidRDefault="00C010F3" w:rsidP="004A643B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36" w:lineRule="exact"/>
        <w:ind w:left="284"/>
      </w:pPr>
      <w:r>
        <w:rPr>
          <w:rStyle w:val="Bodytext21"/>
        </w:rPr>
        <w:t xml:space="preserve">Γ ια τα </w:t>
      </w:r>
      <w:r>
        <w:rPr>
          <w:rStyle w:val="Bodytext2Bold0"/>
        </w:rPr>
        <w:t>άρθρα</w:t>
      </w:r>
      <w:r>
        <w:rPr>
          <w:rStyle w:val="Bodytext21"/>
        </w:rPr>
        <w:t>,</w:t>
      </w:r>
      <w:r>
        <w:t xml:space="preserve"> καταθέτετε το εξώφυλλο του περιοδικού, τη σελίδα στην οποία φαίνεται ο αριθμός </w:t>
      </w:r>
      <w:r>
        <w:rPr>
          <w:lang w:val="fr-FR" w:eastAsia="fr-FR" w:bidi="fr-FR"/>
        </w:rPr>
        <w:t xml:space="preserve">!SSN </w:t>
      </w:r>
      <w:r>
        <w:t>του περιοδικού και την πρώτη σελίδα του άρθρου στην οποία θα φαίνεται ευκρινώς ο τίτλος.</w:t>
      </w:r>
    </w:p>
    <w:p w:rsidR="00805F27" w:rsidRDefault="00C010F3" w:rsidP="008E62E4">
      <w:pPr>
        <w:pStyle w:val="Bodytext20"/>
        <w:shd w:val="clear" w:color="auto" w:fill="auto"/>
        <w:tabs>
          <w:tab w:val="left" w:pos="284"/>
          <w:tab w:val="left" w:pos="851"/>
        </w:tabs>
        <w:spacing w:before="0" w:after="0" w:line="336" w:lineRule="exact"/>
        <w:ind w:left="284" w:firstLine="0"/>
      </w:pPr>
      <w:r>
        <w:t xml:space="preserve">Για τις υποενότητες 3α και 3β της αίτησής σας, σχετικά με την </w:t>
      </w:r>
      <w:r>
        <w:rPr>
          <w:rStyle w:val="Bodytext2Bold"/>
        </w:rPr>
        <w:t>Παροχή</w:t>
      </w:r>
      <w:r w:rsidR="008E62E4">
        <w:rPr>
          <w:rStyle w:val="Bodytext2Bold"/>
        </w:rPr>
        <w:t xml:space="preserve"> </w:t>
      </w:r>
      <w:r>
        <w:t xml:space="preserve">επιμορφωτικού έργου </w:t>
      </w:r>
      <w:r>
        <w:rPr>
          <w:rStyle w:val="Bodytext3NotBold"/>
        </w:rPr>
        <w:t xml:space="preserve">και </w:t>
      </w:r>
      <w:r>
        <w:t xml:space="preserve">Συμμετοχή σε ερευνητικά προγράμματα </w:t>
      </w:r>
      <w:r w:rsidR="008E62E4">
        <w:rPr>
          <w:rStyle w:val="Bodytext3NotBold"/>
        </w:rPr>
        <w:t xml:space="preserve">όπως </w:t>
      </w:r>
      <w:r>
        <w:t xml:space="preserve">διαβάσετε τις περ.β και περ.γ παρ.3 του άρθρου 33 αντίστοιχα. Για κάθε μία επιμόρφωση/συμμετοχή θα καταθέτετε το αντίστοιχο αρχείο, στο οποίο θα περιλαμβάνονται </w:t>
      </w:r>
      <w:r>
        <w:rPr>
          <w:rStyle w:val="Bodytext2115ptItalic"/>
        </w:rPr>
        <w:t>το/τα</w:t>
      </w:r>
      <w:r>
        <w:t xml:space="preserve"> έγγραφο/α για τη συγκεκριμένη επιμόρφωση /συμμετοχή.</w:t>
      </w:r>
    </w:p>
    <w:sectPr w:rsidR="00805F27" w:rsidSect="00805F27">
      <w:pgSz w:w="11900" w:h="16840"/>
      <w:pgMar w:top="1467" w:right="1762" w:bottom="1625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98" w:rsidRDefault="00062798" w:rsidP="00805F27">
      <w:r>
        <w:separator/>
      </w:r>
    </w:p>
  </w:endnote>
  <w:endnote w:type="continuationSeparator" w:id="1">
    <w:p w:rsidR="00062798" w:rsidRDefault="00062798" w:rsidP="0080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98" w:rsidRDefault="00062798"/>
  </w:footnote>
  <w:footnote w:type="continuationSeparator" w:id="1">
    <w:p w:rsidR="00062798" w:rsidRDefault="000627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C49"/>
    <w:multiLevelType w:val="multilevel"/>
    <w:tmpl w:val="BA6E7D8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5F27"/>
    <w:rsid w:val="00062798"/>
    <w:rsid w:val="000E209F"/>
    <w:rsid w:val="0045791B"/>
    <w:rsid w:val="00467D77"/>
    <w:rsid w:val="004A643B"/>
    <w:rsid w:val="00805F27"/>
    <w:rsid w:val="008E62E4"/>
    <w:rsid w:val="009E690F"/>
    <w:rsid w:val="00C010F3"/>
    <w:rsid w:val="00C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F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05F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sid w:val="00805F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sid w:val="00805F27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Bodytext2Bold0">
    <w:name w:val="Body text (2) + Bold"/>
    <w:basedOn w:val="Bodytext2"/>
    <w:rsid w:val="00805F27"/>
    <w:rPr>
      <w:b/>
      <w:bCs/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Bodytext21">
    <w:name w:val="Body text (2)"/>
    <w:basedOn w:val="Bodytext2"/>
    <w:rsid w:val="00805F27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Bodytext2Arial11pt">
    <w:name w:val="Body text (2) + Arial;11 pt"/>
    <w:basedOn w:val="Bodytext2"/>
    <w:rsid w:val="00805F27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el-GR" w:eastAsia="el-GR" w:bidi="el-GR"/>
    </w:rPr>
  </w:style>
  <w:style w:type="character" w:customStyle="1" w:styleId="Bodytext3NotBold">
    <w:name w:val="Body text (3) + Not Bold"/>
    <w:basedOn w:val="Bodytext3"/>
    <w:rsid w:val="00805F27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Bodytext2115ptItalic">
    <w:name w:val="Body text (2) + 11;5 pt;Italic"/>
    <w:basedOn w:val="Bodytext2"/>
    <w:rsid w:val="00805F27"/>
    <w:rPr>
      <w:i/>
      <w:iCs/>
      <w:color w:val="000000"/>
      <w:spacing w:val="0"/>
      <w:w w:val="100"/>
      <w:position w:val="0"/>
      <w:sz w:val="23"/>
      <w:szCs w:val="23"/>
      <w:lang w:val="el-GR" w:eastAsia="el-GR" w:bidi="el-GR"/>
    </w:rPr>
  </w:style>
  <w:style w:type="paragraph" w:customStyle="1" w:styleId="Bodytext30">
    <w:name w:val="Body text (3)"/>
    <w:basedOn w:val="a"/>
    <w:link w:val="Bodytext3"/>
    <w:rsid w:val="00805F27"/>
    <w:pPr>
      <w:shd w:val="clear" w:color="auto" w:fill="FFFFFF"/>
      <w:spacing w:after="280" w:line="292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a"/>
    <w:link w:val="Bodytext2"/>
    <w:rsid w:val="00805F27"/>
    <w:pPr>
      <w:shd w:val="clear" w:color="auto" w:fill="FFFFFF"/>
      <w:spacing w:before="280" w:after="280" w:line="293" w:lineRule="exact"/>
      <w:ind w:hanging="34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mpouga</cp:lastModifiedBy>
  <cp:revision>5</cp:revision>
  <dcterms:created xsi:type="dcterms:W3CDTF">2023-07-12T06:54:00Z</dcterms:created>
  <dcterms:modified xsi:type="dcterms:W3CDTF">2023-07-12T08:31:00Z</dcterms:modified>
</cp:coreProperties>
</file>